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081090EE"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6C2FCF">
        <w:rPr>
          <w:lang w:val="uk-UA"/>
        </w:rPr>
        <w:t>ко</w:t>
      </w:r>
      <w:r w:rsidR="00404E51">
        <w:rPr>
          <w:lang w:val="uk-UA"/>
        </w:rPr>
        <w:t>м</w:t>
      </w:r>
      <w:r w:rsidR="006C2FCF">
        <w:rPr>
          <w:lang w:val="uk-UA"/>
        </w:rPr>
        <w:t>плектац</w:t>
      </w:r>
      <w:r w:rsidR="00404E51">
        <w:rPr>
          <w:lang w:val="uk-UA"/>
        </w:rPr>
        <w:t>ію та поставку подарункових наборів.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64B5AB44" w14:textId="716245ED" w:rsidR="007F71C3" w:rsidRDefault="0045256F" w:rsidP="0045256F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404E51">
        <w:rPr>
          <w:lang w:val="uk-UA"/>
        </w:rPr>
        <w:t>05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404E51">
        <w:rPr>
          <w:lang w:val="uk-UA"/>
        </w:rPr>
        <w:t>комплектацію та поставку подарункових наборів</w:t>
      </w:r>
      <w:r w:rsidR="00404E51">
        <w:rPr>
          <w:lang w:val="uk-UA"/>
        </w:rPr>
        <w:t>.</w:t>
      </w:r>
    </w:p>
    <w:p w14:paraId="3D7336F8" w14:textId="77777777" w:rsidR="00404E51" w:rsidRDefault="00404E51" w:rsidP="0045256F">
      <w:pPr>
        <w:pStyle w:val="a6"/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4666FD62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0F51E3">
        <w:rPr>
          <w:lang w:val="uk-UA"/>
        </w:rPr>
        <w:t>15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  <w:bookmarkStart w:id="0" w:name="_GoBack"/>
      <w:bookmarkEnd w:id="0"/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F51E3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04E51"/>
    <w:rsid w:val="0045256F"/>
    <w:rsid w:val="0051590C"/>
    <w:rsid w:val="00595A36"/>
    <w:rsid w:val="005B0FFF"/>
    <w:rsid w:val="00657AF7"/>
    <w:rsid w:val="006C2FCF"/>
    <w:rsid w:val="007F71C3"/>
    <w:rsid w:val="008E7FBD"/>
    <w:rsid w:val="00900BAC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15</cp:revision>
  <dcterms:created xsi:type="dcterms:W3CDTF">2017-11-17T10:19:00Z</dcterms:created>
  <dcterms:modified xsi:type="dcterms:W3CDTF">2020-10-05T12:40:00Z</dcterms:modified>
</cp:coreProperties>
</file>